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7F" w:rsidRPr="00FA43F9" w:rsidRDefault="00CA1F97" w:rsidP="005B0A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РК №135 от 15.03.21 была утверждена модель развития дошкольного воспитания и обучения. </w:t>
      </w:r>
    </w:p>
    <w:p w:rsidR="00CA1F97" w:rsidRPr="00FA43F9" w:rsidRDefault="00CA1F97" w:rsidP="005B0A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Согласно модели, трансформации коснуться содержания образования, форм, приемов и методов, </w:t>
      </w: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нормативно –правовой базы, системы оценки</w:t>
      </w: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качества дошкольного воспитания и обучения.</w:t>
      </w: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</w:t>
      </w:r>
    </w:p>
    <w:p w:rsidR="00CA1F97" w:rsidRPr="00FA43F9" w:rsidRDefault="00CA1F97" w:rsidP="005B0ACE">
      <w:pPr>
        <w:spacing w:after="0" w:line="240" w:lineRule="auto"/>
        <w:ind w:firstLine="708"/>
        <w:rPr>
          <w:color w:val="C00000"/>
          <w:sz w:val="28"/>
        </w:rPr>
      </w:pP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Отдельным пунктом в модели говориться об </w:t>
      </w:r>
      <w:r w:rsidRPr="00FA43F9">
        <w:rPr>
          <w:color w:val="C00000"/>
          <w:sz w:val="28"/>
        </w:rPr>
        <w:t xml:space="preserve">обеспечении </w:t>
      </w:r>
      <w:r w:rsidRPr="00FA43F9">
        <w:rPr>
          <w:color w:val="C00000"/>
          <w:sz w:val="28"/>
        </w:rPr>
        <w:t xml:space="preserve">профессионального роста педагогов; о необходимости выстраивания педагогической </w:t>
      </w:r>
      <w:proofErr w:type="gramStart"/>
      <w:r w:rsidRPr="00FA43F9">
        <w:rPr>
          <w:color w:val="C00000"/>
          <w:sz w:val="28"/>
        </w:rPr>
        <w:t>деятельност</w:t>
      </w:r>
      <w:r w:rsidRPr="00FA43F9">
        <w:rPr>
          <w:color w:val="C00000"/>
          <w:sz w:val="28"/>
        </w:rPr>
        <w:t>и</w:t>
      </w:r>
      <w:r w:rsidRPr="00FA43F9">
        <w:rPr>
          <w:color w:val="C00000"/>
          <w:sz w:val="28"/>
        </w:rPr>
        <w:t xml:space="preserve">  </w:t>
      </w:r>
      <w:r w:rsidRPr="00FA43F9">
        <w:rPr>
          <w:color w:val="C00000"/>
          <w:sz w:val="28"/>
        </w:rPr>
        <w:t>в</w:t>
      </w:r>
      <w:proofErr w:type="gramEnd"/>
      <w:r w:rsidRPr="00FA43F9">
        <w:rPr>
          <w:color w:val="C00000"/>
          <w:sz w:val="28"/>
        </w:rPr>
        <w:t xml:space="preserve"> соответствии с актуальными научными данными</w:t>
      </w:r>
      <w:r w:rsidRPr="00FA43F9">
        <w:rPr>
          <w:color w:val="C00000"/>
          <w:sz w:val="28"/>
        </w:rPr>
        <w:t xml:space="preserve">, о том что </w:t>
      </w:r>
      <w:r w:rsidR="001F77AB" w:rsidRPr="00FA43F9">
        <w:rPr>
          <w:color w:val="C00000"/>
          <w:sz w:val="28"/>
        </w:rPr>
        <w:t>«</w:t>
      </w:r>
      <w:r w:rsidRPr="00FA43F9">
        <w:rPr>
          <w:color w:val="C00000"/>
          <w:sz w:val="28"/>
        </w:rPr>
        <w:t xml:space="preserve"> Педагоги должны быть активными исследователями и создателями новых форм работы с детьми,  инновационными и ответственными</w:t>
      </w:r>
      <w:r w:rsidRPr="00FA43F9">
        <w:rPr>
          <w:color w:val="C00000"/>
          <w:sz w:val="28"/>
        </w:rPr>
        <w:t>»</w:t>
      </w:r>
      <w:r w:rsidRPr="00FA43F9">
        <w:rPr>
          <w:color w:val="C00000"/>
          <w:sz w:val="28"/>
        </w:rPr>
        <w:t>.</w:t>
      </w:r>
    </w:p>
    <w:p w:rsidR="00CA1F97" w:rsidRPr="00FA43F9" w:rsidRDefault="00CA1F97" w:rsidP="005B0A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FA43F9">
        <w:rPr>
          <w:color w:val="C00000"/>
          <w:sz w:val="28"/>
        </w:rPr>
        <w:t xml:space="preserve">Инновационная практика, которую я применяю в своей работе – это </w:t>
      </w:r>
      <w:proofErr w:type="spellStart"/>
      <w:r w:rsidRPr="00FA43F9">
        <w:rPr>
          <w:color w:val="C00000"/>
          <w:sz w:val="28"/>
        </w:rPr>
        <w:t>нейрологопедия</w:t>
      </w:r>
      <w:proofErr w:type="spellEnd"/>
      <w:r w:rsidRPr="00FA43F9">
        <w:rPr>
          <w:color w:val="C00000"/>
          <w:sz w:val="28"/>
        </w:rPr>
        <w:t>.</w:t>
      </w:r>
    </w:p>
    <w:p w:rsidR="004C3887" w:rsidRPr="00FA43F9" w:rsidRDefault="006447D0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</w:pPr>
      <w:r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Нейрологопедия</w:t>
      </w:r>
      <w:proofErr w:type="spellEnd"/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- это мост от медицины к педагогике. </w:t>
      </w:r>
      <w:r w:rsidR="001F77AB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Логопедия</w:t>
      </w:r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получила возможность обогатить свой научный аппарат достижениями </w:t>
      </w:r>
      <w:proofErr w:type="spellStart"/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нейронаук</w:t>
      </w:r>
      <w:proofErr w:type="spellEnd"/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: нейропсихологии, нейролингвистики, нейрофизиологии и </w:t>
      </w:r>
      <w:proofErr w:type="spellStart"/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нейробиологии</w:t>
      </w:r>
      <w:proofErr w:type="spellEnd"/>
      <w:r w:rsidR="004C3887" w:rsidRPr="00FA43F9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.</w:t>
      </w:r>
    </w:p>
    <w:p w:rsidR="00036C0D" w:rsidRPr="006447D0" w:rsidRDefault="00036C0D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C3887" w:rsidRPr="006447D0" w:rsidRDefault="006447D0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6C0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Слайд 2</w:t>
      </w:r>
      <w:r w:rsidR="004C3887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3887" w:rsidRPr="00644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слова Татьяны Григорьевны </w:t>
      </w:r>
      <w:proofErr w:type="spellStart"/>
      <w:r w:rsidR="004C3887" w:rsidRPr="00644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Визель</w:t>
      </w:r>
      <w:proofErr w:type="spellEnd"/>
      <w:r w:rsidR="004C3887" w:rsidRPr="00644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«Обычная логопедия уже изживает себя, человек, который работает с высшими функциями, должен осознавать, как они организованы мозгом. Когда мы пытаемся проникнуть за черепные своды, то начинаем понимать, что мы делаем и для чего».</w:t>
      </w:r>
    </w:p>
    <w:p w:rsidR="006447D0" w:rsidRPr="006447D0" w:rsidRDefault="006447D0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07F9" w:rsidRPr="006447D0" w:rsidRDefault="008107F9" w:rsidP="005B0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3177" w:rsidRPr="006447D0" w:rsidRDefault="00C40D86" w:rsidP="00CC3177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нашем дошкольном учреждении, </w:t>
      </w:r>
      <w:r w:rsidR="008107F9" w:rsidRPr="006447D0">
        <w:rPr>
          <w:rFonts w:ascii="Times New Roman" w:hAnsi="Times New Roman" w:cs="Times New Roman"/>
          <w:color w:val="FF0000"/>
          <w:sz w:val="28"/>
          <w:szCs w:val="28"/>
        </w:rPr>
        <w:t>функционирует пять групп, и</w:t>
      </w:r>
      <w:r w:rsidR="00CC3177">
        <w:rPr>
          <w:rFonts w:ascii="Times New Roman" w:hAnsi="Times New Roman" w:cs="Times New Roman"/>
          <w:color w:val="FF0000"/>
          <w:sz w:val="28"/>
          <w:szCs w:val="28"/>
        </w:rPr>
        <w:t xml:space="preserve">з них две группы коррекционной </w:t>
      </w:r>
      <w:proofErr w:type="gramStart"/>
      <w:r w:rsidR="008107F9"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направленности, </w:t>
      </w:r>
      <w:r w:rsidR="00CC31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1F97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CA1F97">
        <w:rPr>
          <w:rFonts w:ascii="Times New Roman" w:hAnsi="Times New Roman" w:cs="Times New Roman"/>
          <w:color w:val="FF0000"/>
          <w:sz w:val="28"/>
          <w:szCs w:val="28"/>
        </w:rPr>
        <w:t xml:space="preserve"> которых </w:t>
      </w:r>
      <w:r w:rsidR="00CC3177">
        <w:rPr>
          <w:rFonts w:ascii="Times New Roman" w:hAnsi="Times New Roman" w:cs="Times New Roman"/>
          <w:color w:val="FF0000"/>
          <w:sz w:val="28"/>
          <w:szCs w:val="28"/>
        </w:rPr>
        <w:t>отмечается высокий процент детей со сложными дефектами,</w:t>
      </w:r>
    </w:p>
    <w:p w:rsidR="008107F9" w:rsidRPr="006447D0" w:rsidRDefault="00CC3177" w:rsidP="005B0AC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Коррекционные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группы</w:t>
      </w:r>
      <w:r w:rsidR="008107F9"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  посещают</w:t>
      </w:r>
      <w:proofErr w:type="gramEnd"/>
      <w:r w:rsidR="008107F9"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 дети с первичным диагнозом в анамнезе нарушение ОДА в сочетании с различными нарушениями речи, зрения, ЦНС, интеллекта, поведения. </w:t>
      </w:r>
    </w:p>
    <w:p w:rsidR="006447D0" w:rsidRPr="006447D0" w:rsidRDefault="006447D0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F6BD2" w:rsidRPr="006447D0" w:rsidRDefault="00EF6BD2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Моя задача, как учителя логопеда </w:t>
      </w:r>
      <w:r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реализовать личностно-ориентированный подход к детям, обеспечить индивидуализацию и дифференциацию педагогического процесса с учетом способностей и ур</w:t>
      </w:r>
      <w:r w:rsidR="005B0ACE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овня развития каждого ребенка. С</w:t>
      </w:r>
      <w:r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оздать условия для практического овладения разговорной речью для каждого ребенка, выбрать такие методы и приемы обучения, которые позволили бы каждому воспитаннику проявить свою речевую активность. </w:t>
      </w:r>
    </w:p>
    <w:p w:rsidR="001F77AB" w:rsidRDefault="00EF6BD2" w:rsidP="001F77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47D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F77AB" w:rsidRPr="006447D0" w:rsidRDefault="00EF6BD2" w:rsidP="001F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77AB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Методы</w:t>
      </w:r>
      <w:r w:rsidR="001F77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1F77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нейрологопедии</w:t>
      </w:r>
      <w:proofErr w:type="spellEnd"/>
      <w:r w:rsidR="001F77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позволяют намного</w:t>
      </w:r>
      <w:r w:rsidR="001F77AB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быстрее справиться с речевыми проблемами ребенка. «Дополнительным бонусом» становится продвижение ребенка и в других областях (интеллектуальное развитие, внимание, память, поведение). И эти результаты сохраняются надолго.</w:t>
      </w:r>
    </w:p>
    <w:p w:rsidR="00EF6BD2" w:rsidRPr="006447D0" w:rsidRDefault="00EF6BD2" w:rsidP="005B0AC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6BD2" w:rsidRPr="006447D0" w:rsidRDefault="00EF6BD2" w:rsidP="005B0AC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F6BD2" w:rsidRPr="00036C0D" w:rsidRDefault="005B0ACE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C0D">
        <w:rPr>
          <w:rFonts w:ascii="Times New Roman" w:hAnsi="Times New Roman" w:cs="Times New Roman"/>
          <w:i/>
          <w:sz w:val="28"/>
          <w:szCs w:val="28"/>
        </w:rPr>
        <w:t xml:space="preserve">К методам </w:t>
      </w:r>
      <w:proofErr w:type="spellStart"/>
      <w:r w:rsidRPr="00036C0D">
        <w:rPr>
          <w:rFonts w:ascii="Times New Roman" w:hAnsi="Times New Roman" w:cs="Times New Roman"/>
          <w:i/>
          <w:sz w:val="28"/>
          <w:szCs w:val="28"/>
        </w:rPr>
        <w:t>нейрологопед</w:t>
      </w:r>
      <w:r w:rsidR="008107F9" w:rsidRPr="00036C0D">
        <w:rPr>
          <w:rFonts w:ascii="Times New Roman" w:hAnsi="Times New Roman" w:cs="Times New Roman"/>
          <w:i/>
          <w:sz w:val="28"/>
          <w:szCs w:val="28"/>
        </w:rPr>
        <w:t>ической</w:t>
      </w:r>
      <w:proofErr w:type="spellEnd"/>
      <w:r w:rsidR="008107F9" w:rsidRPr="00036C0D">
        <w:rPr>
          <w:rFonts w:ascii="Times New Roman" w:hAnsi="Times New Roman" w:cs="Times New Roman"/>
          <w:i/>
          <w:sz w:val="28"/>
          <w:szCs w:val="28"/>
        </w:rPr>
        <w:t xml:space="preserve"> коррекции относятся:</w:t>
      </w:r>
      <w:r w:rsidR="00EF6BD2" w:rsidRPr="00036C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7F9" w:rsidRPr="00036C0D">
        <w:rPr>
          <w:rFonts w:ascii="Times New Roman" w:hAnsi="Times New Roman" w:cs="Times New Roman"/>
          <w:i/>
          <w:sz w:val="28"/>
          <w:szCs w:val="28"/>
        </w:rPr>
        <w:t xml:space="preserve">массаж, дыхательные, глазодвигательные, перекрёстные (реципрокные) упражнения, </w:t>
      </w:r>
      <w:r w:rsidR="008107F9" w:rsidRPr="00036C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игры</w:t>
      </w:r>
      <w:r w:rsidR="008107F9" w:rsidRPr="00036C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упражнени</w:t>
      </w:r>
      <w:r w:rsidR="008107F9" w:rsidRPr="00036C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</w:t>
      </w:r>
      <w:r w:rsidR="008107F9" w:rsidRPr="00036C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вертикальных поверхностях;</w:t>
      </w:r>
      <w:r w:rsidR="00EF6BD2" w:rsidRPr="0003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F6BD2" w:rsidRPr="0003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логоритмика</w:t>
      </w:r>
      <w:proofErr w:type="spellEnd"/>
      <w:r w:rsidR="00EF6BD2" w:rsidRPr="0003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EF6BD2" w:rsidRPr="0003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биоэнергопластика</w:t>
      </w:r>
      <w:proofErr w:type="spellEnd"/>
      <w:r w:rsidR="00EF6BD2" w:rsidRPr="00036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8107F9" w:rsidRPr="00036C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кинезиологические</w:t>
      </w:r>
      <w:proofErr w:type="spellEnd"/>
      <w:r w:rsidR="008107F9" w:rsidRPr="00036C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упражнени</w:t>
      </w:r>
      <w:r w:rsidR="008107F9" w:rsidRPr="00036C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</w:t>
      </w:r>
      <w:r w:rsidR="008107F9" w:rsidRPr="00036C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8107F9" w:rsidRPr="00036C0D">
        <w:rPr>
          <w:rFonts w:ascii="Times New Roman" w:hAnsi="Times New Roman" w:cs="Times New Roman"/>
          <w:i/>
          <w:sz w:val="28"/>
          <w:szCs w:val="28"/>
        </w:rPr>
        <w:t xml:space="preserve">упражнения для языка и мышц челюсти, </w:t>
      </w:r>
      <w:r w:rsidR="00EF6BD2" w:rsidRPr="00036C0D">
        <w:rPr>
          <w:rFonts w:ascii="Times New Roman" w:hAnsi="Times New Roman" w:cs="Times New Roman"/>
          <w:i/>
          <w:sz w:val="28"/>
          <w:szCs w:val="28"/>
        </w:rPr>
        <w:t xml:space="preserve">моторное планирование, сенсорная интеграция, </w:t>
      </w:r>
      <w:r w:rsidR="008107F9" w:rsidRPr="00036C0D">
        <w:rPr>
          <w:rFonts w:ascii="Times New Roman" w:hAnsi="Times New Roman" w:cs="Times New Roman"/>
          <w:i/>
          <w:sz w:val="28"/>
          <w:szCs w:val="28"/>
        </w:rPr>
        <w:t>игры для развития коммуникативной и когнитивной сферы, игры на релаксацию и визуа</w:t>
      </w:r>
      <w:r w:rsidR="00EF6BD2" w:rsidRPr="00036C0D">
        <w:rPr>
          <w:rFonts w:ascii="Times New Roman" w:hAnsi="Times New Roman" w:cs="Times New Roman"/>
          <w:i/>
          <w:sz w:val="28"/>
          <w:szCs w:val="28"/>
        </w:rPr>
        <w:t xml:space="preserve">лизацию, </w:t>
      </w:r>
      <w:proofErr w:type="spellStart"/>
      <w:r w:rsidRPr="00036C0D">
        <w:rPr>
          <w:rFonts w:ascii="Times New Roman" w:hAnsi="Times New Roman" w:cs="Times New Roman"/>
          <w:i/>
          <w:sz w:val="28"/>
          <w:szCs w:val="28"/>
        </w:rPr>
        <w:t>тейпирование</w:t>
      </w:r>
      <w:proofErr w:type="spellEnd"/>
      <w:r w:rsidRPr="00036C0D">
        <w:rPr>
          <w:rFonts w:ascii="Times New Roman" w:hAnsi="Times New Roman" w:cs="Times New Roman"/>
          <w:i/>
          <w:sz w:val="28"/>
          <w:szCs w:val="28"/>
        </w:rPr>
        <w:t>, мозжечковая стимуляция.</w:t>
      </w:r>
      <w:r w:rsidR="00EF6BD2" w:rsidRPr="00036C0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B0ACE" w:rsidRPr="006447D0" w:rsidRDefault="005B0ACE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0ACE" w:rsidRDefault="001F77AB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90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До недавнего времени некоторые технологии с</w:t>
      </w:r>
      <w:r w:rsidR="005B0ACE" w:rsidRPr="00ED690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читались нетрадиц</w:t>
      </w:r>
      <w:r w:rsidRPr="00ED690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ионными для логопедии, а сегодня активно применяются коррекционными педагогами.</w:t>
      </w:r>
    </w:p>
    <w:p w:rsidR="001F77AB" w:rsidRPr="006447D0" w:rsidRDefault="001F77AB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0ACE" w:rsidRPr="006447D0" w:rsidRDefault="00ED690E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Основными подходами в моей работе стали: </w:t>
      </w:r>
      <w:r w:rsidR="004C3887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моторное планирование, сенсорная интеграция, </w:t>
      </w:r>
      <w:proofErr w:type="spellStart"/>
      <w:r w:rsidR="004C3887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биоэнергопластик</w:t>
      </w:r>
      <w:r w:rsidR="005B0ACE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proofErr w:type="spellEnd"/>
      <w:r w:rsidR="005B0ACE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036C0D" w:rsidRPr="006447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игры</w:t>
      </w:r>
      <w:r w:rsidR="00036C0D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упражнени</w:t>
      </w:r>
      <w:r w:rsidR="00036C0D" w:rsidRPr="006447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я</w:t>
      </w:r>
      <w:r w:rsidR="00036C0D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 вертикальных поверхностях;</w:t>
      </w:r>
      <w:r w:rsidR="00A5421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B0ACE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межполушарное </w:t>
      </w:r>
      <w:proofErr w:type="gramStart"/>
      <w:r w:rsidR="005B0ACE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взаимодействие,</w:t>
      </w:r>
      <w:r w:rsidR="005B0ACE"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6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B0ACE" w:rsidRPr="006447D0">
        <w:rPr>
          <w:rFonts w:ascii="Times New Roman" w:hAnsi="Times New Roman" w:cs="Times New Roman"/>
          <w:color w:val="FF0000"/>
          <w:sz w:val="28"/>
          <w:szCs w:val="28"/>
        </w:rPr>
        <w:t>тейпирование</w:t>
      </w:r>
      <w:proofErr w:type="spellEnd"/>
      <w:proofErr w:type="gramEnd"/>
      <w:r w:rsidR="005B0ACE"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, мозжечковая стимуляция.  </w:t>
      </w:r>
    </w:p>
    <w:p w:rsidR="00036C0D" w:rsidRDefault="004C3887" w:rsidP="00ED69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36C0D" w:rsidRPr="00036C0D" w:rsidRDefault="00036C0D" w:rsidP="00036C0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6C0D">
        <w:rPr>
          <w:rFonts w:ascii="Times New Roman" w:hAnsi="Times New Roman" w:cs="Times New Roman"/>
          <w:sz w:val="28"/>
          <w:szCs w:val="28"/>
        </w:rPr>
        <w:t>Слайд 3. Фото или видео</w:t>
      </w:r>
    </w:p>
    <w:p w:rsidR="003235DB" w:rsidRDefault="00E54C9E" w:rsidP="00E54C9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47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Моторное </w:t>
      </w:r>
      <w:proofErr w:type="gramStart"/>
      <w:r w:rsidRPr="006447D0">
        <w:rPr>
          <w:rFonts w:ascii="Times New Roman" w:hAnsi="Times New Roman" w:cs="Times New Roman"/>
          <w:b/>
          <w:color w:val="FF0000"/>
          <w:sz w:val="28"/>
          <w:szCs w:val="28"/>
        </w:rPr>
        <w:t>планирование</w:t>
      </w:r>
      <w:r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35D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8B1711" w:rsidRDefault="00E54C9E" w:rsidP="00E54C9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447D0">
        <w:rPr>
          <w:rFonts w:ascii="Times New Roman" w:hAnsi="Times New Roman" w:cs="Times New Roman"/>
          <w:color w:val="FF0000"/>
          <w:sz w:val="28"/>
          <w:szCs w:val="28"/>
        </w:rPr>
        <w:t xml:space="preserve">Моторное планирование — это способность проводить последовательность непривычных действий и движений. Оно появляется в случае новых задач, новых непривычных ситуаций, новых материалов, новых действий. Здесь ключевое слово – «новый», «непривычный»! Регулярность занятий. Новизна и проработка тех движений, которые еще не автоматизированы. </w:t>
      </w:r>
    </w:p>
    <w:p w:rsidR="004C3887" w:rsidRDefault="00E54C9E" w:rsidP="00E54C9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004D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Для эффективной тренировки моторного планирования в каж</w:t>
      </w:r>
      <w:r w:rsidR="00546D70" w:rsidRPr="00B004D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дое развивающее занятие включаю</w:t>
      </w:r>
      <w:r w:rsidRPr="00B004D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упражнения с непривычными моторными действиями, которые не автоматизированы у детей и выполняются по инструкции педагога. </w:t>
      </w:r>
      <w:r w:rsidR="001944C1" w:rsidRPr="00B004D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Когда ребенок наизусть </w:t>
      </w:r>
      <w:proofErr w:type="gramStart"/>
      <w:r w:rsidR="001944C1" w:rsidRPr="00B004D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знает</w:t>
      </w:r>
      <w:proofErr w:type="gramEnd"/>
      <w:r w:rsidR="001944C1" w:rsidRPr="00B004D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как собрать пирамидку или выполнить определенную шнуровку – это не моторное планирование, а навык.</w:t>
      </w:r>
      <w:r w:rsidR="001944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1711" w:rsidRPr="006447D0" w:rsidRDefault="008B1711" w:rsidP="00E54C9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Использование  упражнений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позволило: сформировать у детей различные виды захвата (ладонный, щепотью, пинцетный); улучшить навык соотносящих действий; </w:t>
      </w:r>
      <w:r w:rsidR="00B004D8">
        <w:rPr>
          <w:rFonts w:ascii="Times New Roman" w:hAnsi="Times New Roman" w:cs="Times New Roman"/>
          <w:color w:val="FF0000"/>
          <w:sz w:val="28"/>
          <w:szCs w:val="28"/>
        </w:rPr>
        <w:t xml:space="preserve">развить пластичность рук; способность к </w:t>
      </w:r>
      <w:proofErr w:type="spellStart"/>
      <w:r w:rsidR="00B004D8">
        <w:rPr>
          <w:rFonts w:ascii="Times New Roman" w:hAnsi="Times New Roman" w:cs="Times New Roman"/>
          <w:color w:val="FF0000"/>
          <w:sz w:val="28"/>
          <w:szCs w:val="28"/>
        </w:rPr>
        <w:t>переключению;чувство</w:t>
      </w:r>
      <w:proofErr w:type="spellEnd"/>
      <w:r w:rsidR="00B004D8">
        <w:rPr>
          <w:rFonts w:ascii="Times New Roman" w:hAnsi="Times New Roman" w:cs="Times New Roman"/>
          <w:color w:val="FF0000"/>
          <w:sz w:val="28"/>
          <w:szCs w:val="28"/>
        </w:rPr>
        <w:t xml:space="preserve"> ритма; умение соотносить мышечную силу с планируемым действием.</w:t>
      </w:r>
    </w:p>
    <w:p w:rsidR="004C3887" w:rsidRPr="006447D0" w:rsidRDefault="004C3887" w:rsidP="00FA2B69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447D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2F2F2"/>
          <w:lang w:eastAsia="ru-RU"/>
        </w:rPr>
        <w:t>Сенсорная интеграция</w:t>
      </w:r>
      <w:r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2F2F2"/>
          <w:lang w:eastAsia="ru-RU"/>
        </w:rPr>
        <w:t> – это взаимодействие всех органов чувств.</w:t>
      </w:r>
      <w:r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="001C299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В </w:t>
      </w:r>
      <w:r w:rsidR="00A6110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логопедической </w:t>
      </w:r>
      <w:r w:rsidR="001C299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работе </w:t>
      </w:r>
      <w:r w:rsidR="00A6110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э</w:t>
      </w:r>
      <w:r w:rsidR="005840C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тот метод ориентирован н</w:t>
      </w:r>
      <w:r w:rsidR="001C299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1C299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 работу с базовыми сенсорными системами: </w:t>
      </w:r>
      <w:r w:rsidR="00CA0E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зрительной, слуховой, вестибулярной, тактильной </w:t>
      </w:r>
      <w:r w:rsidR="001C299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 дополнительным включением слуха, зрения и обоняния, вкуса. </w:t>
      </w:r>
    </w:p>
    <w:p w:rsidR="001C2995" w:rsidRPr="006447D0" w:rsidRDefault="00546D70" w:rsidP="001C29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6447D0">
        <w:rPr>
          <w:color w:val="FF0000"/>
          <w:sz w:val="28"/>
          <w:szCs w:val="28"/>
        </w:rPr>
        <w:lastRenderedPageBreak/>
        <w:t xml:space="preserve">Моя </w:t>
      </w:r>
      <w:r w:rsidR="001C2995" w:rsidRPr="006447D0">
        <w:rPr>
          <w:color w:val="FF0000"/>
          <w:sz w:val="28"/>
          <w:szCs w:val="28"/>
        </w:rPr>
        <w:t>Задача</w:t>
      </w:r>
      <w:r w:rsidR="00DC0845">
        <w:rPr>
          <w:color w:val="FF0000"/>
          <w:sz w:val="28"/>
          <w:szCs w:val="28"/>
        </w:rPr>
        <w:t xml:space="preserve"> помочь детям с ООП</w:t>
      </w:r>
      <w:r w:rsidR="001C2995" w:rsidRPr="006447D0">
        <w:rPr>
          <w:color w:val="FF0000"/>
          <w:sz w:val="28"/>
          <w:szCs w:val="28"/>
        </w:rPr>
        <w:t xml:space="preserve"> использов</w:t>
      </w:r>
      <w:r w:rsidR="00CA0E2D">
        <w:rPr>
          <w:color w:val="FF0000"/>
          <w:sz w:val="28"/>
          <w:szCs w:val="28"/>
        </w:rPr>
        <w:t xml:space="preserve">ать различные сенсорные системы. </w:t>
      </w:r>
      <w:r w:rsidR="00433BD3">
        <w:rPr>
          <w:color w:val="FF0000"/>
          <w:sz w:val="28"/>
          <w:szCs w:val="28"/>
        </w:rPr>
        <w:t xml:space="preserve">Из многочисленных </w:t>
      </w:r>
      <w:r w:rsidR="001C2995" w:rsidRPr="006447D0">
        <w:rPr>
          <w:color w:val="FF0000"/>
          <w:sz w:val="28"/>
          <w:szCs w:val="28"/>
        </w:rPr>
        <w:t>приемов сенс</w:t>
      </w:r>
      <w:r w:rsidRPr="006447D0">
        <w:rPr>
          <w:color w:val="FF0000"/>
          <w:sz w:val="28"/>
          <w:szCs w:val="28"/>
        </w:rPr>
        <w:t xml:space="preserve">орной интеграции, </w:t>
      </w:r>
      <w:r w:rsidR="00433BD3">
        <w:rPr>
          <w:color w:val="FF0000"/>
          <w:sz w:val="28"/>
          <w:szCs w:val="28"/>
        </w:rPr>
        <w:t xml:space="preserve">в своей работе </w:t>
      </w:r>
      <w:r w:rsidR="00CA0E2D">
        <w:rPr>
          <w:color w:val="FF0000"/>
          <w:sz w:val="28"/>
          <w:szCs w:val="28"/>
        </w:rPr>
        <w:t>я использую:</w:t>
      </w:r>
    </w:p>
    <w:p w:rsidR="001C2995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>1. Упражнения для языка с использованием метода сенсорной интеграции.</w:t>
      </w:r>
    </w:p>
    <w:p w:rsidR="001C2995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 xml:space="preserve">Сенсорно-интегративная гимнастика (М. И. </w:t>
      </w:r>
      <w:proofErr w:type="spellStart"/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>Лынская</w:t>
      </w:r>
      <w:proofErr w:type="spellEnd"/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>) [3].</w:t>
      </w:r>
    </w:p>
    <w:p w:rsidR="001C2995" w:rsidRPr="006447D0" w:rsidRDefault="006447D0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FF0000"/>
          <w:sz w:val="28"/>
          <w:szCs w:val="28"/>
        </w:rPr>
        <w:t>Слайд 4</w:t>
      </w:r>
      <w:r w:rsidRPr="006447D0">
        <w:rPr>
          <w:i/>
          <w:color w:val="111111"/>
          <w:sz w:val="28"/>
          <w:szCs w:val="28"/>
        </w:rPr>
        <w:t>.</w:t>
      </w:r>
      <w:r w:rsidR="001C2995" w:rsidRPr="006447D0">
        <w:rPr>
          <w:i/>
          <w:color w:val="111111"/>
          <w:sz w:val="28"/>
          <w:szCs w:val="28"/>
        </w:rPr>
        <w:t>Важным принципом проведения артикуляционной гимнастики является опора на «базовые» виды чувствительности, а не на зрительный анализатор (упражнения перед зеркалом, как в традиционной системе).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111111"/>
          <w:sz w:val="28"/>
          <w:szCs w:val="28"/>
        </w:rPr>
        <w:t>Таким образом, выполняя упражнения, решаются следующие задачи: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111111"/>
          <w:sz w:val="28"/>
          <w:szCs w:val="28"/>
        </w:rPr>
        <w:t>- активизируется небно-глоточное смыкание;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111111"/>
          <w:sz w:val="28"/>
          <w:szCs w:val="28"/>
        </w:rPr>
        <w:t>- растягивается подъязычная уздечка;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111111"/>
          <w:sz w:val="28"/>
          <w:szCs w:val="28"/>
        </w:rPr>
        <w:t>- дифференцируется носовой и ротовой выдохи;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111111"/>
          <w:sz w:val="28"/>
          <w:szCs w:val="28"/>
        </w:rPr>
        <w:t>- улучшаются показатели координации, точности, темпо-ритмические характеристики артикуляционных движений;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color w:val="111111"/>
          <w:sz w:val="28"/>
          <w:szCs w:val="28"/>
        </w:rPr>
        <w:t>- повышается качество обратной связи от артикуляционных органов.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• облизывание кружка лимона (апельсина, ребристого печенья) по кругу;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слизывание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языком варенья с ложек, тарелок;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слизывание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мёда с верхней губы;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слизывание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крышечки от йогурта, сметаны;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облизывание «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чупа-чупса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«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лакание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 молока (воды) без помощи рук;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сбор ягод (конфет) губами со стола без помощи рук;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перекатывание леденца (сухарика, ягоды) во рту от щеки к щеке;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удерживание капелек сока (воды) в язычке-чашечке;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снятие зубами (губами, языком) кусочков фруктов с зубочистки;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сплевывание с губ (языка) круп, зелени;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сдувание кокосовой стружки;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просовывание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языка в дырочку сушки, удержание маленькой сушки в «чашечке», удерживание сушки на широком языке;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прижимание круглой конфетки к твердому небу с удерживанием;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удерживание риса (гречихи, перловки) кончиком языка, придерживая внутри рта у нижних зубов;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удерживание хлебной палочки между верхней губой и носом, кончиком языка на носогубной складке;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сглатывание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6447D0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капелек сладкой воды, капнутой из пипетки на корень языка.</w:t>
      </w:r>
    </w:p>
    <w:p w:rsidR="006447D0" w:rsidRPr="006447D0" w:rsidRDefault="006447D0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47D0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FF0000"/>
          <w:sz w:val="28"/>
          <w:szCs w:val="28"/>
          <w:bdr w:val="none" w:sz="0" w:space="0" w:color="auto" w:frame="1"/>
        </w:rPr>
      </w:pPr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>3. Игры с</w:t>
      </w:r>
      <w:r w:rsidR="006447D0" w:rsidRPr="006447D0">
        <w:rPr>
          <w:rStyle w:val="a5"/>
          <w:color w:val="FF0000"/>
          <w:sz w:val="28"/>
          <w:szCs w:val="28"/>
          <w:bdr w:val="none" w:sz="0" w:space="0" w:color="auto" w:frame="1"/>
        </w:rPr>
        <w:t xml:space="preserve"> сыпучими и</w:t>
      </w:r>
      <w:r w:rsidR="00A5421C">
        <w:rPr>
          <w:rStyle w:val="a5"/>
          <w:color w:val="FF0000"/>
          <w:sz w:val="28"/>
          <w:szCs w:val="28"/>
          <w:bdr w:val="none" w:sz="0" w:space="0" w:color="auto" w:frame="1"/>
        </w:rPr>
        <w:t xml:space="preserve"> пластичными массами, тактильными дощечками.</w:t>
      </w:r>
    </w:p>
    <w:p w:rsidR="006447D0" w:rsidRPr="00036C0D" w:rsidRDefault="006447D0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sz w:val="28"/>
          <w:szCs w:val="28"/>
          <w:bdr w:val="none" w:sz="0" w:space="0" w:color="auto" w:frame="1"/>
        </w:rPr>
      </w:pPr>
      <w:r w:rsidRPr="00036C0D">
        <w:rPr>
          <w:rStyle w:val="a5"/>
          <w:sz w:val="28"/>
          <w:szCs w:val="28"/>
          <w:bdr w:val="none" w:sz="0" w:space="0" w:color="auto" w:frame="1"/>
        </w:rPr>
        <w:t>Слайд 6 фото</w:t>
      </w:r>
    </w:p>
    <w:p w:rsidR="001C2995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> </w:t>
      </w:r>
      <w:r w:rsidRPr="006447D0">
        <w:rPr>
          <w:color w:val="FF0000"/>
          <w:sz w:val="28"/>
          <w:szCs w:val="28"/>
        </w:rPr>
        <w:t xml:space="preserve">Игры с сыпучими (песок, галька и т. п.) и пластичными (пластилин, тесто, также очень полезны для подвижных детей, как и для детей с тактильными проблемами. Детям полезно трогать разнообразные текстуры и играть с </w:t>
      </w:r>
      <w:r w:rsidRPr="006447D0">
        <w:rPr>
          <w:color w:val="FF0000"/>
          <w:sz w:val="28"/>
          <w:szCs w:val="28"/>
        </w:rPr>
        <w:lastRenderedPageBreak/>
        <w:t>ними, чтобы развить нормальное тактильное восприятие. Если ребёнок отказывается играть с пластилином и подобными массами важно подобрать текстуру, приятную для ребёнка.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47D0">
        <w:rPr>
          <w:color w:val="111111"/>
          <w:sz w:val="28"/>
          <w:szCs w:val="28"/>
        </w:rPr>
        <w:t>Виды пластичных и сыпучих материалов: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• пластилин (шариковый, плавающий, восковой);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глина (природная, полимерная);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паста для моделирования;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масса для лепки («холодный фарфор»);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слайм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(лизун,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флаффи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жвачка для рук);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пена для бритья;</w:t>
      </w:r>
    </w:p>
    <w:p w:rsidR="001C2995" w:rsidRPr="006447D0" w:rsidRDefault="001C2995" w:rsidP="006447D0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кинетический песок;</w:t>
      </w:r>
    </w:p>
    <w:p w:rsidR="001C2995" w:rsidRPr="006447D0" w:rsidRDefault="001C2995" w:rsidP="006447D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• бобовые и крупы.</w:t>
      </w:r>
    </w:p>
    <w:p w:rsidR="006447D0" w:rsidRPr="006447D0" w:rsidRDefault="006447D0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2995" w:rsidRPr="006447D0" w:rsidRDefault="009111C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>
        <w:rPr>
          <w:rStyle w:val="a5"/>
          <w:color w:val="FF0000"/>
          <w:sz w:val="28"/>
          <w:szCs w:val="28"/>
          <w:bdr w:val="none" w:sz="0" w:space="0" w:color="auto" w:frame="1"/>
        </w:rPr>
        <w:t>4. Массажёры.</w:t>
      </w:r>
    </w:p>
    <w:p w:rsidR="00AD0CB0" w:rsidRPr="00036C0D" w:rsidRDefault="001C2995" w:rsidP="001C299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6447D0">
        <w:rPr>
          <w:color w:val="FF0000"/>
          <w:sz w:val="28"/>
          <w:szCs w:val="28"/>
        </w:rPr>
        <w:t>Вибрация – это основной прием занят</w:t>
      </w:r>
      <w:r w:rsidR="002F0DC5">
        <w:rPr>
          <w:color w:val="FF0000"/>
          <w:sz w:val="28"/>
          <w:szCs w:val="28"/>
        </w:rPr>
        <w:t>ий для сенсорной интеграции. использую</w:t>
      </w:r>
      <w:r w:rsidRPr="006447D0">
        <w:rPr>
          <w:color w:val="FF0000"/>
          <w:sz w:val="28"/>
          <w:szCs w:val="28"/>
        </w:rPr>
        <w:t xml:space="preserve"> как для стимуляции, так и для успокоения ребенка. </w:t>
      </w:r>
      <w:r w:rsidR="00AD0CB0" w:rsidRPr="00036C0D">
        <w:rPr>
          <w:sz w:val="28"/>
          <w:szCs w:val="28"/>
        </w:rPr>
        <w:t>Слайд 7</w:t>
      </w:r>
    </w:p>
    <w:p w:rsidR="001C2995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• ручные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массажёры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для массажа тела;</w:t>
      </w:r>
    </w:p>
    <w:p w:rsidR="001C2995" w:rsidRPr="006447D0" w:rsidRDefault="001C2995" w:rsidP="001C2995">
      <w:pPr>
        <w:pStyle w:val="a4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массажёры</w:t>
      </w:r>
      <w:proofErr w:type="spellEnd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для полости рта;</w:t>
      </w:r>
    </w:p>
    <w:p w:rsidR="001C2995" w:rsidRPr="006447D0" w:rsidRDefault="001C2995" w:rsidP="001C2995">
      <w:pPr>
        <w:pStyle w:val="a4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мочалка-перчатка для душа;</w:t>
      </w:r>
    </w:p>
    <w:p w:rsidR="001C2995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447D0">
        <w:rPr>
          <w:rStyle w:val="a5"/>
          <w:color w:val="FF0000"/>
          <w:sz w:val="28"/>
          <w:szCs w:val="28"/>
          <w:bdr w:val="none" w:sz="0" w:space="0" w:color="auto" w:frame="1"/>
        </w:rPr>
        <w:t>5. Приспособления для вестибулярных движений.</w:t>
      </w:r>
    </w:p>
    <w:p w:rsidR="00AD0CB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47D0">
        <w:rPr>
          <w:color w:val="111111"/>
          <w:sz w:val="28"/>
          <w:szCs w:val="28"/>
        </w:rPr>
        <w:t xml:space="preserve">Вестибулярные движения (или </w:t>
      </w:r>
      <w:proofErr w:type="spellStart"/>
      <w:r w:rsidRPr="006447D0">
        <w:rPr>
          <w:color w:val="111111"/>
          <w:sz w:val="28"/>
          <w:szCs w:val="28"/>
        </w:rPr>
        <w:t>проприоцептивная</w:t>
      </w:r>
      <w:proofErr w:type="spellEnd"/>
      <w:r w:rsidRPr="006447D0">
        <w:rPr>
          <w:color w:val="111111"/>
          <w:sz w:val="28"/>
          <w:szCs w:val="28"/>
        </w:rPr>
        <w:t xml:space="preserve"> стимуляция) </w:t>
      </w:r>
      <w:r w:rsidR="00AD0CB0">
        <w:rPr>
          <w:color w:val="111111"/>
          <w:sz w:val="28"/>
          <w:szCs w:val="28"/>
        </w:rPr>
        <w:t>использую перед началом занятия чтобы взбодрить ребенка</w:t>
      </w:r>
      <w:r w:rsidRPr="006447D0">
        <w:rPr>
          <w:color w:val="111111"/>
          <w:sz w:val="28"/>
          <w:szCs w:val="28"/>
        </w:rPr>
        <w:t xml:space="preserve"> или наоборот успокоить. </w:t>
      </w:r>
      <w:r w:rsidR="00AD0CB0">
        <w:rPr>
          <w:color w:val="111111"/>
          <w:sz w:val="28"/>
          <w:szCs w:val="28"/>
        </w:rPr>
        <w:t xml:space="preserve">Чаще всего применяю к детям с СДВГ (Синдром дефицита внимания и </w:t>
      </w:r>
      <w:proofErr w:type="spellStart"/>
      <w:r w:rsidR="00AD0CB0">
        <w:rPr>
          <w:color w:val="111111"/>
          <w:sz w:val="28"/>
          <w:szCs w:val="28"/>
        </w:rPr>
        <w:t>гиперактивности</w:t>
      </w:r>
      <w:proofErr w:type="spellEnd"/>
      <w:r w:rsidR="00AD0CB0">
        <w:rPr>
          <w:color w:val="111111"/>
          <w:sz w:val="28"/>
          <w:szCs w:val="28"/>
        </w:rPr>
        <w:t>)</w:t>
      </w:r>
    </w:p>
    <w:p w:rsidR="001C2995" w:rsidRPr="006447D0" w:rsidRDefault="00AD0CB0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0CB0">
        <w:rPr>
          <w:color w:val="FF0000"/>
          <w:sz w:val="28"/>
          <w:szCs w:val="28"/>
        </w:rPr>
        <w:t>Слайд 8</w:t>
      </w:r>
      <w:r>
        <w:rPr>
          <w:color w:val="FF0000"/>
          <w:sz w:val="28"/>
          <w:szCs w:val="28"/>
        </w:rPr>
        <w:t xml:space="preserve"> </w:t>
      </w:r>
      <w:r w:rsidR="001C2995" w:rsidRPr="00AD0CB0">
        <w:rPr>
          <w:color w:val="FF0000"/>
          <w:sz w:val="28"/>
          <w:szCs w:val="28"/>
        </w:rPr>
        <w:t xml:space="preserve">Вот </w:t>
      </w:r>
      <w:r w:rsidR="001C2995" w:rsidRPr="006447D0">
        <w:rPr>
          <w:color w:val="111111"/>
          <w:sz w:val="28"/>
          <w:szCs w:val="28"/>
        </w:rPr>
        <w:t>несколько предложений для получения ребенком </w:t>
      </w:r>
      <w:r w:rsidR="001C2995"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подобного опыта:</w:t>
      </w:r>
    </w:p>
    <w:p w:rsidR="001C2995" w:rsidRPr="006447D0" w:rsidRDefault="001C2995" w:rsidP="001C2995">
      <w:pPr>
        <w:pStyle w:val="a4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• раскачивающиеся игрушки;</w:t>
      </w:r>
    </w:p>
    <w:p w:rsidR="001C2995" w:rsidRPr="006447D0" w:rsidRDefault="001C2995" w:rsidP="001C2995">
      <w:pPr>
        <w:pStyle w:val="a4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• доска </w:t>
      </w:r>
      <w:proofErr w:type="spellStart"/>
      <w:proofErr w:type="gramStart"/>
      <w:r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Бильгоу;</w:t>
      </w:r>
      <w:r w:rsidR="00546D70" w:rsidRPr="006447D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балансиры</w:t>
      </w:r>
      <w:proofErr w:type="spellEnd"/>
      <w:proofErr w:type="gramEnd"/>
    </w:p>
    <w:p w:rsidR="001C2995" w:rsidRPr="006447D0" w:rsidRDefault="001C2995" w:rsidP="001C29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47D0">
        <w:rPr>
          <w:i/>
          <w:iCs/>
          <w:color w:val="111111"/>
          <w:sz w:val="28"/>
          <w:szCs w:val="28"/>
          <w:bdr w:val="none" w:sz="0" w:space="0" w:color="auto" w:frame="1"/>
        </w:rPr>
        <w:t>• большие терапевтические мячи.</w:t>
      </w:r>
    </w:p>
    <w:p w:rsidR="00E82510" w:rsidRPr="006447D0" w:rsidRDefault="00E82510" w:rsidP="00E8251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82510">
        <w:rPr>
          <w:bCs/>
          <w:i/>
          <w:color w:val="000000"/>
          <w:sz w:val="28"/>
          <w:szCs w:val="28"/>
          <w:shd w:val="clear" w:color="auto" w:fill="FFFFFF"/>
        </w:rPr>
        <w:t>Благодаря этим упражнениям мы добились: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82510">
        <w:rPr>
          <w:bCs/>
          <w:i/>
          <w:color w:val="000000"/>
          <w:sz w:val="28"/>
          <w:szCs w:val="28"/>
          <w:shd w:val="clear" w:color="auto" w:fill="FFFFFF"/>
        </w:rPr>
        <w:t>нормализации мышечного тонуса, своевременного двигательного ответа на воздействие, устойчивого равновесия, адекватного тактильного различения, самоконтроля;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111111"/>
          <w:sz w:val="28"/>
          <w:szCs w:val="28"/>
        </w:rPr>
        <w:t>улучшились</w:t>
      </w:r>
      <w:r w:rsidRPr="006447D0">
        <w:rPr>
          <w:i/>
          <w:color w:val="111111"/>
          <w:sz w:val="28"/>
          <w:szCs w:val="28"/>
        </w:rPr>
        <w:t xml:space="preserve"> показатели координации, точности, темпо-ритмические характеристики артикуляционных движений;</w:t>
      </w:r>
    </w:p>
    <w:p w:rsidR="00AD0CB0" w:rsidRDefault="00AD0CB0" w:rsidP="00AD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82510" w:rsidRDefault="00E82510" w:rsidP="00AD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D0CB0" w:rsidRPr="006447D0" w:rsidRDefault="00AD0CB0" w:rsidP="00AD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9 фото</w:t>
      </w:r>
    </w:p>
    <w:p w:rsidR="00200B1B" w:rsidRDefault="004C3887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proofErr w:type="spellStart"/>
      <w:r w:rsidRPr="006447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 – это соединение движений артикуляционного аппарата с движением кистей рук. Выполняя артикуляционное упражнение, ребенок </w:t>
      </w:r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lastRenderedPageBreak/>
        <w:t>сопровождает его движение</w:t>
      </w:r>
      <w:r w:rsidR="000435D2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м</w:t>
      </w:r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одной или обеих рук. При этом развивается координация движений мелкой моторики пальцев, память, произвольное внимание. </w:t>
      </w:r>
    </w:p>
    <w:p w:rsidR="00200B1B" w:rsidRDefault="00200B1B" w:rsidP="005B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Применение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 позволило</w:t>
      </w:r>
      <w:proofErr w:type="gramEnd"/>
      <w: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>
        <w:t>эффективно ускорить</w:t>
      </w:r>
      <w:r>
        <w:t xml:space="preserve">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AD0CB0" w:rsidRDefault="00AD0CB0" w:rsidP="00AD0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0CB0" w:rsidRPr="00AD0CB0" w:rsidRDefault="00AD0CB0" w:rsidP="00AD0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0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 10</w:t>
      </w:r>
    </w:p>
    <w:p w:rsidR="00F55713" w:rsidRDefault="00A5421C" w:rsidP="00A5421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>
        <w:rPr>
          <w:b/>
          <w:bCs/>
          <w:color w:val="C00000"/>
          <w:sz w:val="28"/>
          <w:szCs w:val="28"/>
          <w:shd w:val="clear" w:color="auto" w:fill="FFFFFF"/>
        </w:rPr>
        <w:t xml:space="preserve">Межполушарное взаимодействие </w:t>
      </w:r>
      <w:proofErr w:type="gramStart"/>
      <w:r>
        <w:rPr>
          <w:b/>
          <w:bCs/>
          <w:color w:val="C00000"/>
          <w:sz w:val="28"/>
          <w:szCs w:val="28"/>
          <w:shd w:val="clear" w:color="auto" w:fill="FFFFFF"/>
        </w:rPr>
        <w:t xml:space="preserve">это </w:t>
      </w:r>
      <w:r w:rsidR="00AF67B9" w:rsidRPr="006447D0">
        <w:rPr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36"/>
          <w:szCs w:val="36"/>
          <w:shd w:val="clear" w:color="auto" w:fill="FFFFFF"/>
        </w:rPr>
        <w:t>особый</w:t>
      </w:r>
      <w:proofErr w:type="gramEnd"/>
      <w:r>
        <w:rPr>
          <w:color w:val="000000"/>
          <w:sz w:val="36"/>
          <w:szCs w:val="36"/>
          <w:shd w:val="clear" w:color="auto" w:fill="FFFFFF"/>
        </w:rPr>
        <w:t xml:space="preserve"> механизм объединения левого полушария головного мозга и правого полушария головного мозга в единую, целостно работающую систему.</w:t>
      </w:r>
    </w:p>
    <w:p w:rsidR="00200B1B" w:rsidRDefault="00956B7F" w:rsidP="00A5421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C00000"/>
          <w:sz w:val="28"/>
          <w:szCs w:val="28"/>
          <w:shd w:val="clear" w:color="auto" w:fill="FFFFFF"/>
        </w:rPr>
        <w:t xml:space="preserve">Игры и </w:t>
      </w:r>
      <w:proofErr w:type="gramStart"/>
      <w:r>
        <w:rPr>
          <w:b/>
          <w:bCs/>
          <w:color w:val="C00000"/>
          <w:sz w:val="28"/>
          <w:szCs w:val="28"/>
          <w:shd w:val="clear" w:color="auto" w:fill="FFFFFF"/>
        </w:rPr>
        <w:t>упражнения  этой</w:t>
      </w:r>
      <w:proofErr w:type="gramEnd"/>
      <w:r>
        <w:rPr>
          <w:b/>
          <w:bCs/>
          <w:color w:val="C00000"/>
          <w:sz w:val="28"/>
          <w:szCs w:val="28"/>
          <w:shd w:val="clear" w:color="auto" w:fill="FFFFFF"/>
        </w:rPr>
        <w:t xml:space="preserve"> технологии </w:t>
      </w:r>
      <w:r>
        <w:rPr>
          <w:color w:val="000000"/>
          <w:sz w:val="30"/>
          <w:szCs w:val="30"/>
          <w:shd w:val="clear" w:color="auto" w:fill="FFFFFF"/>
        </w:rPr>
        <w:t>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</w:t>
      </w:r>
    </w:p>
    <w:p w:rsidR="00956B7F" w:rsidRDefault="00956B7F" w:rsidP="002A460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="00AD0CB0">
        <w:rPr>
          <w:color w:val="C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Игры на развитие и тренировку межполушарных связей </w:t>
      </w:r>
      <w:r w:rsidR="002A4606">
        <w:rPr>
          <w:color w:val="000000"/>
          <w:sz w:val="30"/>
          <w:szCs w:val="30"/>
          <w:shd w:val="clear" w:color="auto" w:fill="FFFFFF"/>
        </w:rPr>
        <w:t>позволили повысить включаемость внимания</w:t>
      </w:r>
      <w:r>
        <w:rPr>
          <w:color w:val="000000"/>
          <w:sz w:val="30"/>
          <w:szCs w:val="30"/>
          <w:shd w:val="clear" w:color="auto" w:fill="FFFFFF"/>
        </w:rPr>
        <w:t xml:space="preserve"> и сосредоточенность ребенка </w:t>
      </w:r>
      <w:r w:rsidR="002A4606">
        <w:rPr>
          <w:color w:val="000000"/>
          <w:sz w:val="30"/>
          <w:szCs w:val="30"/>
          <w:shd w:val="clear" w:color="auto" w:fill="FFFFFF"/>
        </w:rPr>
        <w:t>на задании.</w:t>
      </w:r>
    </w:p>
    <w:p w:rsidR="002A4606" w:rsidRDefault="002A4606" w:rsidP="002A4606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:rsidR="004C3887" w:rsidRPr="006447D0" w:rsidRDefault="00274B4C" w:rsidP="005B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Игры</w:t>
      </w:r>
      <w:r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упражнени</w:t>
      </w:r>
      <w:r w:rsidRPr="006447D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я</w:t>
      </w:r>
      <w:r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 вертикальных поверхностях;</w:t>
      </w:r>
    </w:p>
    <w:p w:rsidR="0025231C" w:rsidRPr="006447D0" w:rsidRDefault="00F97C61" w:rsidP="005B0AC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Впервые познакомилась с 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этой технологией </w:t>
      </w: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в рамках самообразования на </w:t>
      </w:r>
      <w:proofErr w:type="spellStart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вебинаре</w:t>
      </w:r>
      <w:proofErr w:type="spellEnd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медицинского психолога Натальи Малюковой «Рисование на вертикальных поверхностях – эффективный метод работы логопеда и психолога». Эффективность использования данной технологии в сочетании с приёмами </w:t>
      </w:r>
      <w:proofErr w:type="spellStart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нейрокоррекции</w:t>
      </w:r>
      <w:proofErr w:type="spellEnd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доказана учёными, поэтому мы применяем её в работе с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gramStart"/>
      <w:r w:rsidR="0025231C"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нашими </w:t>
      </w: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детьми</w:t>
      </w:r>
      <w:proofErr w:type="gramEnd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 имеющими нарушения опорно-двигательного аппарата.</w:t>
      </w:r>
    </w:p>
    <w:p w:rsidR="0025231C" w:rsidRPr="006447D0" w:rsidRDefault="00F97C61" w:rsidP="005B0AC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Для организации коррекционной деятельности на вертикалях мы пополнили развивающую предметно-пространственную среду группы дополнительным оборудованием – панелью для рисования или, как ее называют дети, «рисовальной стеной». Мы рисуем на зеркалах, мольбертах, досках, пищевой пленке и </w:t>
      </w:r>
      <w:proofErr w:type="spellStart"/>
      <w:r w:rsidR="0025231C"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т..д</w:t>
      </w:r>
      <w:proofErr w:type="spellEnd"/>
    </w:p>
    <w:p w:rsidR="002A4606" w:rsidRDefault="00F97C61" w:rsidP="005B0ACE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Работа на вертикальных поверхностях – это мощная </w:t>
      </w:r>
      <w:proofErr w:type="spellStart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нейростимуляция</w:t>
      </w:r>
      <w:proofErr w:type="spellEnd"/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для развития психических процессов у дошкольника. </w:t>
      </w:r>
    </w:p>
    <w:p w:rsidR="00274B4C" w:rsidRPr="006447D0" w:rsidRDefault="00F97C61" w:rsidP="005B0A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Упражнения на вертикалях мы используем для развития пространственной ориентировки, зрительно-моторной координации, общей двигательной сферы и ручной умелости, установлению межполушарного </w:t>
      </w:r>
      <w:r w:rsidRPr="0064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взаимодействия, для профилактики дисграфии и дислексии. </w:t>
      </w:r>
    </w:p>
    <w:p w:rsidR="0025231C" w:rsidRPr="00AD0CB0" w:rsidRDefault="00AD0CB0" w:rsidP="005B0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11фото</w:t>
      </w:r>
    </w:p>
    <w:p w:rsidR="00EB6845" w:rsidRPr="006447D0" w:rsidRDefault="00EB6845" w:rsidP="005B0A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Тейпирование</w:t>
      </w:r>
      <w:proofErr w:type="spellEnd"/>
      <w:r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E800D5" w:rsidRPr="006447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это наложение на кожу специальных клейких хлопчатобумажных повязок - тейпов. </w:t>
      </w:r>
      <w:proofErr w:type="spellStart"/>
      <w:r w:rsidR="00E800D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Тейпирование</w:t>
      </w:r>
      <w:proofErr w:type="spellEnd"/>
      <w:r w:rsidR="00E800D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 позволяет через кожный покров воздействовать на рецепторы и нервные окончания, в результате чего оказывается сильное </w:t>
      </w:r>
      <w:proofErr w:type="spellStart"/>
      <w:r w:rsidR="00E800D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нейрорефлекторное</w:t>
      </w:r>
      <w:proofErr w:type="spellEnd"/>
      <w:r w:rsidR="00E800D5" w:rsidRPr="006447D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воздействие.</w:t>
      </w:r>
    </w:p>
    <w:p w:rsidR="00E800D5" w:rsidRPr="006447D0" w:rsidRDefault="00E800D5" w:rsidP="00E8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Логопедическое </w:t>
      </w:r>
      <w:proofErr w:type="spellStart"/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тейпирование</w:t>
      </w:r>
      <w:proofErr w:type="spellEnd"/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для коррекции следующих нарушений: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слюнотечение (у ребенка наблюдается избыточное образование слюны, либо у него есть проблемы с проглатыванием слюны);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дикцией (дефекты при произношении губных звуков);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приоткрытый рот (часто сопровождается ослабленным процессом жевания);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общей и мелкой моторики;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невриты, парезы;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птозы;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произношением из-за слабого тонуса мышц щек и губ;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удержания артикуляционных поз при постановке и автоматизации звуков;</w:t>
      </w:r>
    </w:p>
    <w:p w:rsidR="00E800D5" w:rsidRPr="006447D0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инфантильный тип глотания;</w:t>
      </w:r>
    </w:p>
    <w:p w:rsidR="00E800D5" w:rsidRDefault="00E800D5" w:rsidP="00E80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комплексной терапии пациентов, которые перенесли инсульт.</w:t>
      </w:r>
    </w:p>
    <w:p w:rsidR="00306C3C" w:rsidRDefault="00306C3C" w:rsidP="00306C3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color w:val="1E2022"/>
          <w:shd w:val="clear" w:color="auto" w:fill="FFFFFF"/>
        </w:rPr>
        <w:t xml:space="preserve">Результатами </w:t>
      </w:r>
      <w:proofErr w:type="gramStart"/>
      <w:r>
        <w:rPr>
          <w:rFonts w:ascii="Helvetica" w:hAnsi="Helvetica" w:cs="Helvetica"/>
          <w:color w:val="1E2022"/>
          <w:shd w:val="clear" w:color="auto" w:fill="FFFFFF"/>
        </w:rPr>
        <w:t xml:space="preserve">работы  </w:t>
      </w:r>
      <w:proofErr w:type="spellStart"/>
      <w:r>
        <w:rPr>
          <w:rFonts w:ascii="Helvetica" w:hAnsi="Helvetica" w:cs="Helvetica"/>
          <w:color w:val="1E2022"/>
          <w:shd w:val="clear" w:color="auto" w:fill="FFFFFF"/>
        </w:rPr>
        <w:t>стало</w:t>
      </w:r>
      <w:proofErr w:type="gramEnd"/>
      <w:r>
        <w:rPr>
          <w:rFonts w:ascii="Helvetica" w:hAnsi="Helvetica" w:cs="Helvetica"/>
          <w:color w:val="1E2022"/>
          <w:shd w:val="clear" w:color="auto" w:fill="FFFFFF"/>
        </w:rPr>
        <w:t>:Устранения</w:t>
      </w:r>
      <w:proofErr w:type="spellEnd"/>
      <w:r>
        <w:rPr>
          <w:rFonts w:ascii="Helvetica" w:hAnsi="Helvetica" w:cs="Helvetica"/>
          <w:color w:val="1E20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E2022"/>
          <w:shd w:val="clear" w:color="auto" w:fill="FFFFFF"/>
        </w:rPr>
        <w:t>гиперсаливации</w:t>
      </w:r>
      <w:proofErr w:type="spellEnd"/>
      <w:r>
        <w:rPr>
          <w:rFonts w:ascii="Helvetica" w:hAnsi="Helvetica" w:cs="Helvetica"/>
          <w:color w:val="1E2022"/>
          <w:shd w:val="clear" w:color="auto" w:fill="FFFFFF"/>
        </w:rPr>
        <w:t xml:space="preserve">, </w:t>
      </w:r>
      <w:r>
        <w:rPr>
          <w:rFonts w:ascii="Helvetica" w:hAnsi="Helvetica" w:cs="Helvetica"/>
          <w:color w:val="1E2022"/>
          <w:shd w:val="clear" w:color="auto" w:fill="FFFFFF"/>
        </w:rPr>
        <w:t>нор</w:t>
      </w:r>
      <w:r>
        <w:rPr>
          <w:rFonts w:ascii="Helvetica" w:hAnsi="Helvetica" w:cs="Helvetica"/>
          <w:color w:val="1E2022"/>
          <w:shd w:val="clear" w:color="auto" w:fill="FFFFFF"/>
        </w:rPr>
        <w:t>мализация</w:t>
      </w:r>
      <w:r>
        <w:rPr>
          <w:rFonts w:ascii="Helvetica" w:hAnsi="Helvetica" w:cs="Helvetica"/>
          <w:color w:val="1E2022"/>
          <w:shd w:val="clear" w:color="auto" w:fill="FFFFFF"/>
        </w:rPr>
        <w:t xml:space="preserve"> функционирования мышечных волокон.</w:t>
      </w:r>
      <w:r w:rsidRPr="00306C3C">
        <w:rPr>
          <w:rFonts w:ascii="Helvetica" w:hAnsi="Helvetica" w:cs="Helvetica"/>
          <w:color w:val="1E2022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E2022"/>
          <w:shd w:val="clear" w:color="auto" w:fill="FFFFFF"/>
        </w:rPr>
        <w:t xml:space="preserve">Возможность </w:t>
      </w:r>
      <w:r>
        <w:rPr>
          <w:rFonts w:ascii="Helvetica" w:hAnsi="Helvetica" w:cs="Helvetica"/>
          <w:color w:val="1E2022"/>
          <w:shd w:val="clear" w:color="auto" w:fill="FFFFFF"/>
        </w:rPr>
        <w:t xml:space="preserve"> правильного</w:t>
      </w:r>
      <w:proofErr w:type="gramEnd"/>
      <w:r>
        <w:rPr>
          <w:rFonts w:ascii="Helvetica" w:hAnsi="Helvetica" w:cs="Helvetica"/>
          <w:color w:val="1E2022"/>
          <w:shd w:val="clear" w:color="auto" w:fill="FFFFFF"/>
        </w:rPr>
        <w:t xml:space="preserve"> речевого стереотипа.</w:t>
      </w:r>
    </w:p>
    <w:p w:rsidR="00AD0CB0" w:rsidRPr="006447D0" w:rsidRDefault="00AD0CB0" w:rsidP="00AD0C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Слайд12</w:t>
      </w:r>
    </w:p>
    <w:p w:rsidR="00EF2188" w:rsidRPr="006447D0" w:rsidRDefault="00A379DE" w:rsidP="00AD0CB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C00000"/>
          <w:sz w:val="28"/>
          <w:szCs w:val="28"/>
          <w:shd w:val="clear" w:color="auto" w:fill="FFFFFF"/>
        </w:rPr>
      </w:pPr>
      <w:proofErr w:type="gramStart"/>
      <w:r w:rsidRPr="006447D0">
        <w:rPr>
          <w:color w:val="C00000"/>
          <w:sz w:val="28"/>
          <w:szCs w:val="28"/>
        </w:rPr>
        <w:t>Мозжечковая стимуляция это</w:t>
      </w:r>
      <w:proofErr w:type="gramEnd"/>
      <w:r w:rsidRPr="006447D0">
        <w:rPr>
          <w:color w:val="C00000"/>
          <w:sz w:val="28"/>
          <w:szCs w:val="28"/>
        </w:rPr>
        <w:t xml:space="preserve"> </w:t>
      </w:r>
      <w:r w:rsidRPr="006447D0">
        <w:rPr>
          <w:color w:val="C00000"/>
          <w:sz w:val="28"/>
          <w:szCs w:val="28"/>
          <w:shd w:val="clear" w:color="auto" w:fill="FFFFFF"/>
        </w:rPr>
        <w:t>система физических упражнений, направленных на совершенствование функций мозжечка, активно участвующих в формировании речи</w:t>
      </w:r>
      <w:r w:rsidR="00EF2188" w:rsidRPr="006447D0">
        <w:rPr>
          <w:color w:val="C00000"/>
          <w:sz w:val="28"/>
          <w:szCs w:val="28"/>
          <w:shd w:val="clear" w:color="auto" w:fill="FFFFFF"/>
        </w:rPr>
        <w:t>.</w:t>
      </w:r>
      <w:r w:rsidR="00F77EBA" w:rsidRPr="006447D0">
        <w:rPr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F2188" w:rsidRPr="006447D0">
        <w:rPr>
          <w:color w:val="C00000"/>
          <w:sz w:val="28"/>
          <w:szCs w:val="28"/>
          <w:shd w:val="clear" w:color="auto" w:fill="FFFFFF"/>
        </w:rPr>
        <w:t>Доказано,что</w:t>
      </w:r>
      <w:proofErr w:type="spellEnd"/>
      <w:proofErr w:type="gramEnd"/>
      <w:r w:rsidRPr="006447D0">
        <w:rPr>
          <w:rStyle w:val="c0"/>
          <w:color w:val="C00000"/>
          <w:sz w:val="28"/>
          <w:szCs w:val="28"/>
          <w:shd w:val="clear" w:color="auto" w:fill="FFFFFF"/>
        </w:rPr>
        <w:t xml:space="preserve"> познавательные и интеллектуальные функции можно улучшить через упражнения на равновесие.  </w:t>
      </w:r>
    </w:p>
    <w:p w:rsidR="00A379DE" w:rsidRPr="006447D0" w:rsidRDefault="00F77EBA" w:rsidP="00A379DE">
      <w:pPr>
        <w:pStyle w:val="c1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6447D0">
        <w:rPr>
          <w:rStyle w:val="c0"/>
          <w:color w:val="C00000"/>
          <w:sz w:val="28"/>
          <w:szCs w:val="28"/>
        </w:rPr>
        <w:t>   Для упражнений применяю</w:t>
      </w:r>
      <w:r w:rsidR="00AD0CB0">
        <w:rPr>
          <w:rStyle w:val="c0"/>
          <w:color w:val="C00000"/>
          <w:sz w:val="28"/>
          <w:szCs w:val="28"/>
        </w:rPr>
        <w:t xml:space="preserve"> </w:t>
      </w:r>
      <w:r w:rsidR="00A379DE" w:rsidRPr="006447D0">
        <w:rPr>
          <w:rStyle w:val="c0"/>
          <w:color w:val="C00000"/>
          <w:sz w:val="28"/>
          <w:szCs w:val="28"/>
        </w:rPr>
        <w:t>специальные приспособления -  </w:t>
      </w:r>
      <w:proofErr w:type="gramStart"/>
      <w:r w:rsidR="00A379DE" w:rsidRPr="006447D0">
        <w:rPr>
          <w:rStyle w:val="c0"/>
          <w:color w:val="C00000"/>
          <w:sz w:val="28"/>
          <w:szCs w:val="28"/>
        </w:rPr>
        <w:t>балансиры,  использование</w:t>
      </w:r>
      <w:proofErr w:type="gramEnd"/>
      <w:r w:rsidR="00A379DE" w:rsidRPr="006447D0">
        <w:rPr>
          <w:rStyle w:val="c0"/>
          <w:color w:val="C00000"/>
          <w:sz w:val="28"/>
          <w:szCs w:val="28"/>
        </w:rPr>
        <w:t xml:space="preserve"> которых требует от ребенка концентрации внимания, удержания  равновесия и выполнения несложных задач.</w:t>
      </w:r>
      <w:r w:rsidR="00EF2188" w:rsidRPr="006447D0">
        <w:rPr>
          <w:rStyle w:val="c0"/>
          <w:color w:val="C00000"/>
          <w:sz w:val="28"/>
          <w:szCs w:val="28"/>
        </w:rPr>
        <w:t xml:space="preserve"> По мере освоения балансира, детям предлагаю параллельно (стоя на нем) выполнять речевые задания. </w:t>
      </w:r>
    </w:p>
    <w:p w:rsidR="00EF2188" w:rsidRPr="006447D0" w:rsidRDefault="00A379DE" w:rsidP="00EF21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6447D0">
        <w:rPr>
          <w:rStyle w:val="c17"/>
          <w:rFonts w:ascii="Times New Roman" w:hAnsi="Times New Roman" w:cs="Times New Roman"/>
          <w:color w:val="C00000"/>
          <w:sz w:val="28"/>
          <w:szCs w:val="28"/>
        </w:rPr>
        <w:t>   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</w:rPr>
        <w:t>В качестве игровых приемов</w:t>
      </w:r>
      <w:r w:rsidR="00EF2188" w:rsidRPr="006447D0">
        <w:rPr>
          <w:rFonts w:ascii="Times New Roman" w:hAnsi="Times New Roman" w:cs="Times New Roman"/>
          <w:color w:val="C00000"/>
          <w:sz w:val="28"/>
          <w:szCs w:val="28"/>
        </w:rPr>
        <w:t xml:space="preserve"> в рамках м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</w:rPr>
        <w:t>озжечковой стимуляции использую межполушарные дос</w:t>
      </w:r>
      <w:r w:rsidR="00EF2188" w:rsidRPr="006447D0">
        <w:rPr>
          <w:rFonts w:ascii="Times New Roman" w:hAnsi="Times New Roman" w:cs="Times New Roman"/>
          <w:color w:val="C00000"/>
          <w:sz w:val="28"/>
          <w:szCs w:val="28"/>
        </w:rPr>
        <w:t>к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</w:rPr>
        <w:t>и, нейролиней</w:t>
      </w:r>
      <w:r w:rsidR="00EF2188" w:rsidRPr="006447D0">
        <w:rPr>
          <w:rFonts w:ascii="Times New Roman" w:hAnsi="Times New Roman" w:cs="Times New Roman"/>
          <w:color w:val="C00000"/>
          <w:sz w:val="28"/>
          <w:szCs w:val="28"/>
        </w:rPr>
        <w:t>к</w:t>
      </w:r>
      <w:r w:rsidR="0025231C" w:rsidRPr="006447D0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EF2188" w:rsidRPr="006447D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EF2188" w:rsidRPr="006447D0" w:rsidRDefault="00EF2188" w:rsidP="00EF21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447D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Межполушарные доски представляют собой механический тренажёр в виде доски с зеркальным насечением узоров различной сложности для правой и левой руки. </w:t>
      </w:r>
    </w:p>
    <w:p w:rsidR="00A379DE" w:rsidRPr="006447D0" w:rsidRDefault="00A379DE" w:rsidP="00EF21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6C0D" w:rsidRPr="006447D0" w:rsidRDefault="00EF2188" w:rsidP="00EF2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D0">
        <w:rPr>
          <w:rFonts w:ascii="Times New Roman" w:hAnsi="Times New Roman" w:cs="Times New Roman"/>
          <w:sz w:val="28"/>
          <w:szCs w:val="28"/>
        </w:rPr>
        <w:t>упражнения представляют собой следующую схему действий:</w:t>
      </w:r>
      <w:r w:rsidRPr="006447D0">
        <w:rPr>
          <w:rFonts w:ascii="Times New Roman" w:hAnsi="Times New Roman" w:cs="Times New Roman"/>
          <w:sz w:val="28"/>
          <w:szCs w:val="28"/>
        </w:rPr>
        <w:br/>
      </w:r>
      <w:r w:rsidRPr="006447D0">
        <w:rPr>
          <w:rFonts w:ascii="Segoe UI Symbol" w:hAnsi="Segoe UI Symbol" w:cs="Segoe UI Symbol"/>
          <w:sz w:val="28"/>
          <w:szCs w:val="28"/>
        </w:rPr>
        <w:t>✏</w:t>
      </w:r>
      <w:r w:rsidRPr="006447D0">
        <w:rPr>
          <w:rFonts w:ascii="Times New Roman" w:hAnsi="Times New Roman" w:cs="Times New Roman"/>
          <w:sz w:val="28"/>
          <w:szCs w:val="28"/>
        </w:rPr>
        <w:t>️упражнение выполняется одной (ведущей) рукой по часовой стрелке, а затем этой же рукой - против часовой стрелки;</w:t>
      </w:r>
      <w:r w:rsidRPr="006447D0">
        <w:rPr>
          <w:rFonts w:ascii="Times New Roman" w:hAnsi="Times New Roman" w:cs="Times New Roman"/>
          <w:sz w:val="28"/>
          <w:szCs w:val="28"/>
        </w:rPr>
        <w:br/>
      </w:r>
      <w:r w:rsidRPr="006447D0">
        <w:rPr>
          <w:rFonts w:ascii="Segoe UI Symbol" w:hAnsi="Segoe UI Symbol" w:cs="Segoe UI Symbol"/>
          <w:sz w:val="28"/>
          <w:szCs w:val="28"/>
        </w:rPr>
        <w:lastRenderedPageBreak/>
        <w:t>✏</w:t>
      </w:r>
      <w:r w:rsidRPr="006447D0">
        <w:rPr>
          <w:rFonts w:ascii="Times New Roman" w:hAnsi="Times New Roman" w:cs="Times New Roman"/>
          <w:sz w:val="28"/>
          <w:szCs w:val="28"/>
        </w:rPr>
        <w:t>️упражнение выполняется другой рукой по часовой стрелке, а затем этой же рукой - против часовой стрелки;</w:t>
      </w:r>
      <w:r w:rsidRPr="006447D0">
        <w:rPr>
          <w:rFonts w:ascii="Times New Roman" w:hAnsi="Times New Roman" w:cs="Times New Roman"/>
          <w:sz w:val="28"/>
          <w:szCs w:val="28"/>
        </w:rPr>
        <w:br/>
      </w:r>
      <w:r w:rsidRPr="006447D0">
        <w:rPr>
          <w:rFonts w:ascii="Segoe UI Symbol" w:hAnsi="Segoe UI Symbol" w:cs="Segoe UI Symbol"/>
          <w:sz w:val="28"/>
          <w:szCs w:val="28"/>
        </w:rPr>
        <w:t>✏</w:t>
      </w:r>
      <w:r w:rsidRPr="006447D0">
        <w:rPr>
          <w:rFonts w:ascii="Times New Roman" w:hAnsi="Times New Roman" w:cs="Times New Roman"/>
          <w:sz w:val="28"/>
          <w:szCs w:val="28"/>
        </w:rPr>
        <w:t>️упражнение выполняется синхронно двумя руками: пробуем пройти лабиринт сперва по часовой стрелке, а потом - против часовой стрелки;</w:t>
      </w:r>
      <w:r w:rsidRPr="006447D0">
        <w:rPr>
          <w:rFonts w:ascii="Times New Roman" w:hAnsi="Times New Roman" w:cs="Times New Roman"/>
          <w:sz w:val="28"/>
          <w:szCs w:val="28"/>
        </w:rPr>
        <w:br/>
      </w:r>
      <w:r w:rsidRPr="006447D0">
        <w:rPr>
          <w:rFonts w:ascii="Segoe UI Symbol" w:hAnsi="Segoe UI Symbol" w:cs="Segoe UI Symbol"/>
          <w:sz w:val="28"/>
          <w:szCs w:val="28"/>
        </w:rPr>
        <w:t>✏</w:t>
      </w:r>
      <w:r w:rsidRPr="006447D0">
        <w:rPr>
          <w:rFonts w:ascii="Times New Roman" w:hAnsi="Times New Roman" w:cs="Times New Roman"/>
          <w:sz w:val="28"/>
          <w:szCs w:val="28"/>
        </w:rPr>
        <w:t xml:space="preserve">️последним заданием будет прохождение лабиринта одновременно двумя руками, но в разном направлении. </w:t>
      </w:r>
      <w:r w:rsidRPr="006447D0">
        <w:rPr>
          <w:rFonts w:ascii="Times New Roman" w:hAnsi="Times New Roman" w:cs="Times New Roman"/>
          <w:sz w:val="28"/>
          <w:szCs w:val="28"/>
        </w:rPr>
        <w:br/>
      </w:r>
    </w:p>
    <w:p w:rsidR="00EF2188" w:rsidRPr="006447D0" w:rsidRDefault="00036C0D" w:rsidP="00EF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096303" w:rsidRDefault="00EF2188" w:rsidP="00306C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Игра </w:t>
      </w:r>
      <w:r w:rsidR="00CA5ED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и упражнения для мозжечковой стимуляции </w:t>
      </w:r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с </w:t>
      </w:r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Мы </w:t>
      </w:r>
      <w:proofErr w:type="gramStart"/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отметили</w:t>
      </w:r>
      <w:r w:rsidR="00306C3C" w:rsidRPr="006447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улучшение</w:t>
      </w:r>
      <w:proofErr w:type="gramEnd"/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памяти</w:t>
      </w:r>
      <w:r w:rsidR="00E820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внимания</w:t>
      </w:r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</w:t>
      </w:r>
      <w:r w:rsidR="00E820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мыслительной</w:t>
      </w:r>
      <w:r w:rsidR="00306C3C" w:rsidRPr="006447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деятельность; </w:t>
      </w:r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E820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Улучшение </w:t>
      </w:r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Концентрации внимания,  </w:t>
      </w:r>
      <w:r w:rsidR="00E8208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формирование </w:t>
      </w:r>
      <w:r w:rsidR="00306C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Усидчивости</w:t>
      </w:r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. </w:t>
      </w:r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bookmarkStart w:id="0" w:name="_GoBack"/>
      <w:bookmarkEnd w:id="0"/>
      <w:r w:rsidRPr="006447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096303" w:rsidRDefault="00096303" w:rsidP="00096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7D0">
        <w:rPr>
          <w:rFonts w:ascii="Times New Roman" w:hAnsi="Times New Roman" w:cs="Times New Roman"/>
          <w:sz w:val="28"/>
          <w:szCs w:val="28"/>
        </w:rPr>
        <w:t>При выполнении задания главным правилом является движения от простого к сложному. Не переходите к следующему упражнению если не освоили предыдущие.</w:t>
      </w:r>
    </w:p>
    <w:p w:rsidR="003119A2" w:rsidRPr="006447D0" w:rsidRDefault="003119A2" w:rsidP="005B0ACE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7D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E7AFF" w:rsidRDefault="003235DB" w:rsidP="00BE7AF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</w:t>
      </w:r>
      <w:r w:rsidR="003119A2" w:rsidRPr="006447D0">
        <w:rPr>
          <w:rFonts w:ascii="Times New Roman" w:hAnsi="Times New Roman" w:cs="Times New Roman"/>
          <w:sz w:val="28"/>
          <w:szCs w:val="28"/>
        </w:rPr>
        <w:t xml:space="preserve"> включение </w:t>
      </w:r>
      <w:r>
        <w:rPr>
          <w:rFonts w:ascii="Times New Roman" w:hAnsi="Times New Roman" w:cs="Times New Roman"/>
          <w:sz w:val="28"/>
          <w:szCs w:val="28"/>
        </w:rPr>
        <w:t xml:space="preserve">в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нейрологопедических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и упражнений </w:t>
      </w:r>
      <w:r w:rsidR="003119A2" w:rsidRPr="006447D0">
        <w:rPr>
          <w:rFonts w:ascii="Times New Roman" w:hAnsi="Times New Roman" w:cs="Times New Roman"/>
          <w:sz w:val="28"/>
          <w:szCs w:val="28"/>
        </w:rPr>
        <w:t>не исключает традиционные подходы к корре</w:t>
      </w:r>
      <w:r>
        <w:rPr>
          <w:rFonts w:ascii="Times New Roman" w:hAnsi="Times New Roman" w:cs="Times New Roman"/>
          <w:sz w:val="28"/>
          <w:szCs w:val="28"/>
        </w:rPr>
        <w:t xml:space="preserve">кции речевых нарушений, а </w:t>
      </w:r>
      <w:r w:rsidR="003119A2" w:rsidRPr="006447D0">
        <w:rPr>
          <w:rFonts w:ascii="Times New Roman" w:hAnsi="Times New Roman" w:cs="Times New Roman"/>
          <w:sz w:val="28"/>
          <w:szCs w:val="28"/>
        </w:rPr>
        <w:t>дополняет их, повышая коррекционный результат.</w:t>
      </w:r>
    </w:p>
    <w:sectPr w:rsidR="00BE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3686"/>
    <w:multiLevelType w:val="multilevel"/>
    <w:tmpl w:val="C1A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2"/>
    <w:rsid w:val="00026F62"/>
    <w:rsid w:val="00036C0D"/>
    <w:rsid w:val="000435D2"/>
    <w:rsid w:val="0007522D"/>
    <w:rsid w:val="00096303"/>
    <w:rsid w:val="000A57DF"/>
    <w:rsid w:val="001944C1"/>
    <w:rsid w:val="001C2995"/>
    <w:rsid w:val="001F77AB"/>
    <w:rsid w:val="00200B1B"/>
    <w:rsid w:val="0025231C"/>
    <w:rsid w:val="00274B4C"/>
    <w:rsid w:val="002A4606"/>
    <w:rsid w:val="002F0DC5"/>
    <w:rsid w:val="00306C3C"/>
    <w:rsid w:val="003119A2"/>
    <w:rsid w:val="003235DB"/>
    <w:rsid w:val="003B4181"/>
    <w:rsid w:val="00425D7F"/>
    <w:rsid w:val="00433BD3"/>
    <w:rsid w:val="004C3887"/>
    <w:rsid w:val="00546D70"/>
    <w:rsid w:val="005840CB"/>
    <w:rsid w:val="005B0ACE"/>
    <w:rsid w:val="006447D0"/>
    <w:rsid w:val="008107F9"/>
    <w:rsid w:val="008127BE"/>
    <w:rsid w:val="008469D1"/>
    <w:rsid w:val="0087233D"/>
    <w:rsid w:val="008B1711"/>
    <w:rsid w:val="009111C5"/>
    <w:rsid w:val="00956B7F"/>
    <w:rsid w:val="00A379DE"/>
    <w:rsid w:val="00A5421C"/>
    <w:rsid w:val="00A61109"/>
    <w:rsid w:val="00AD0CB0"/>
    <w:rsid w:val="00AF2DD9"/>
    <w:rsid w:val="00AF67B9"/>
    <w:rsid w:val="00B004D8"/>
    <w:rsid w:val="00BB5532"/>
    <w:rsid w:val="00BE7AFF"/>
    <w:rsid w:val="00C40D86"/>
    <w:rsid w:val="00CA0E2D"/>
    <w:rsid w:val="00CA1F97"/>
    <w:rsid w:val="00CA5EDE"/>
    <w:rsid w:val="00CC3177"/>
    <w:rsid w:val="00DC0845"/>
    <w:rsid w:val="00E54C9E"/>
    <w:rsid w:val="00E800D5"/>
    <w:rsid w:val="00E82086"/>
    <w:rsid w:val="00E82510"/>
    <w:rsid w:val="00EB6845"/>
    <w:rsid w:val="00ED690E"/>
    <w:rsid w:val="00EF2188"/>
    <w:rsid w:val="00EF6BD2"/>
    <w:rsid w:val="00F55713"/>
    <w:rsid w:val="00F7322C"/>
    <w:rsid w:val="00F77EBA"/>
    <w:rsid w:val="00F97C61"/>
    <w:rsid w:val="00FA2B69"/>
    <w:rsid w:val="00F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F302-6EDF-4931-BD2C-E258943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9A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C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2995"/>
    <w:rPr>
      <w:b/>
      <w:bCs/>
    </w:rPr>
  </w:style>
  <w:style w:type="character" w:customStyle="1" w:styleId="c24">
    <w:name w:val="c24"/>
    <w:basedOn w:val="a0"/>
    <w:rsid w:val="00A379DE"/>
  </w:style>
  <w:style w:type="character" w:customStyle="1" w:styleId="c0">
    <w:name w:val="c0"/>
    <w:basedOn w:val="a0"/>
    <w:rsid w:val="00A379DE"/>
  </w:style>
  <w:style w:type="paragraph" w:customStyle="1" w:styleId="c1">
    <w:name w:val="c1"/>
    <w:basedOn w:val="a"/>
    <w:rsid w:val="00A3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24</cp:revision>
  <dcterms:created xsi:type="dcterms:W3CDTF">2022-03-19T09:46:00Z</dcterms:created>
  <dcterms:modified xsi:type="dcterms:W3CDTF">2022-03-23T15:13:00Z</dcterms:modified>
</cp:coreProperties>
</file>